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Pr="00036425" w:rsidRDefault="00530DE2" w:rsidP="00036425">
      <w:pPr>
        <w:shd w:val="clear" w:color="auto" w:fill="FFFFFF"/>
        <w:spacing w:after="0" w:line="276" w:lineRule="auto"/>
        <w:ind w:right="-483"/>
        <w:jc w:val="center"/>
        <w:rPr>
          <w:rFonts w:asciiTheme="minorBidi" w:eastAsia="Times New Roman" w:hAnsiTheme="minorBidi"/>
          <w:color w:val="000000"/>
        </w:rPr>
      </w:pPr>
      <w:bookmarkStart w:id="0" w:name="_GoBack"/>
      <w:bookmarkEnd w:id="0"/>
      <w:r w:rsidRPr="00036425">
        <w:rPr>
          <w:rFonts w:asciiTheme="minorBidi" w:eastAsia="Times New Roman" w:hAnsiTheme="minorBidi"/>
          <w:color w:val="000000"/>
        </w:rPr>
        <w:t>​</w:t>
      </w:r>
    </w:p>
    <w:p w:rsidR="00530DE2" w:rsidRPr="00036425" w:rsidRDefault="00BF46F9" w:rsidP="00036425">
      <w:pPr>
        <w:spacing w:after="0" w:line="276" w:lineRule="auto"/>
        <w:ind w:right="-483"/>
        <w:jc w:val="both"/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</w:rPr>
      </w:pPr>
      <w:r w:rsidRPr="00036425">
        <w:rPr>
          <w:rFonts w:asciiTheme="minorBidi" w:eastAsia="Times New Roman" w:hAnsiTheme="minorBidi"/>
          <w:b/>
          <w:bCs/>
          <w:noProof/>
          <w:color w:val="000000"/>
          <w:rtl/>
          <w:lang w:bidi="ar-SA"/>
        </w:rPr>
        <w:drawing>
          <wp:anchor distT="0" distB="0" distL="114300" distR="114300" simplePos="0" relativeHeight="251658752" behindDoc="0" locked="0" layoutInCell="1" allowOverlap="1" wp14:anchorId="61A7EF89" wp14:editId="029D37E9">
            <wp:simplePos x="0" y="0"/>
            <wp:positionH relativeFrom="margin">
              <wp:posOffset>1856105</wp:posOffset>
            </wp:positionH>
            <wp:positionV relativeFrom="paragraph">
              <wp:posOffset>-647700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</w:rPr>
        <w:t> </w:t>
      </w:r>
    </w:p>
    <w:p w:rsidR="00BF46F9" w:rsidRPr="00036425" w:rsidRDefault="00BF46F9" w:rsidP="00036425">
      <w:pPr>
        <w:spacing w:line="276" w:lineRule="auto"/>
        <w:jc w:val="center"/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</w:rPr>
      </w:pPr>
    </w:p>
    <w:p w:rsidR="00DA46EB" w:rsidRPr="00036425" w:rsidRDefault="00DA46EB" w:rsidP="00036425">
      <w:pPr>
        <w:spacing w:line="276" w:lineRule="auto"/>
        <w:jc w:val="center"/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</w:pPr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>مناقصة رقم 2017/17 لمنح خدمات استشارة وإدارة إجراءات في قسم الترميمات</w:t>
      </w:r>
    </w:p>
    <w:p w:rsidR="00DA46EB" w:rsidRPr="00036425" w:rsidRDefault="00DA46EB" w:rsidP="00036425">
      <w:pPr>
        <w:spacing w:after="60" w:line="276" w:lineRule="auto"/>
        <w:ind w:right="-482"/>
        <w:jc w:val="both"/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</w:rPr>
      </w:pPr>
    </w:p>
    <w:p w:rsidR="004B3E63" w:rsidRPr="00036425" w:rsidRDefault="00DA46EB" w:rsidP="00036425">
      <w:pPr>
        <w:spacing w:after="60" w:line="276" w:lineRule="auto"/>
        <w:ind w:right="-482"/>
        <w:jc w:val="both"/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</w:pPr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 xml:space="preserve">وزارة الثقافة والرياضة تدعو من خلال هذا الإعلان </w:t>
      </w:r>
      <w:r w:rsidR="004B3E63"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>للحصول على عروض لمنح خدمات استشارة وإدارة إجراءات في قسم الترميمات</w:t>
      </w:r>
      <w:r w:rsidR="00841CA8"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>.</w:t>
      </w:r>
    </w:p>
    <w:p w:rsidR="004B3E63" w:rsidRPr="00036425" w:rsidRDefault="004B3E63" w:rsidP="00036425">
      <w:pPr>
        <w:spacing w:after="60" w:line="276" w:lineRule="auto"/>
        <w:ind w:right="-482"/>
        <w:jc w:val="both"/>
        <w:rPr>
          <w:rFonts w:asciiTheme="minorBidi" w:hAnsiTheme="minorBidi"/>
          <w:rtl/>
          <w:lang w:bidi="ar-AE"/>
        </w:rPr>
      </w:pPr>
      <w:r w:rsidRPr="00036425">
        <w:rPr>
          <w:rFonts w:asciiTheme="minorBidi" w:hAnsiTheme="minorBidi"/>
          <w:rtl/>
          <w:lang w:bidi="ar-AE"/>
        </w:rPr>
        <w:t xml:space="preserve">يُمكن تقديم العروض لهذه المناقصة من قبل </w:t>
      </w:r>
      <w:proofErr w:type="gramStart"/>
      <w:r w:rsidRPr="00036425">
        <w:rPr>
          <w:rFonts w:asciiTheme="minorBidi" w:hAnsiTheme="minorBidi"/>
          <w:rtl/>
          <w:lang w:bidi="ar-AE"/>
        </w:rPr>
        <w:t>الشركات,</w:t>
      </w:r>
      <w:proofErr w:type="gramEnd"/>
      <w:r w:rsidRPr="00036425">
        <w:rPr>
          <w:rFonts w:asciiTheme="minorBidi" w:hAnsiTheme="minorBidi"/>
          <w:rtl/>
          <w:lang w:bidi="ar-AE"/>
        </w:rPr>
        <w:t xml:space="preserve"> الشر</w:t>
      </w:r>
      <w:r w:rsidR="00841CA8" w:rsidRPr="00036425">
        <w:rPr>
          <w:rFonts w:asciiTheme="minorBidi" w:hAnsiTheme="minorBidi"/>
          <w:rtl/>
          <w:lang w:bidi="ar-AE"/>
        </w:rPr>
        <w:t>ا</w:t>
      </w:r>
      <w:r w:rsidRPr="00036425">
        <w:rPr>
          <w:rFonts w:asciiTheme="minorBidi" w:hAnsiTheme="minorBidi"/>
          <w:rtl/>
          <w:lang w:bidi="ar-AE"/>
        </w:rPr>
        <w:t>كات او المستشارين المستقلين الذي يستوفون متطلبات المناقصة وشروطها.</w:t>
      </w:r>
    </w:p>
    <w:p w:rsidR="00791CB7" w:rsidRPr="00036425" w:rsidRDefault="00791CB7" w:rsidP="00036425">
      <w:pPr>
        <w:spacing w:after="60" w:line="276" w:lineRule="auto"/>
        <w:ind w:right="-482"/>
        <w:jc w:val="both"/>
        <w:rPr>
          <w:rFonts w:asciiTheme="minorBidi" w:hAnsiTheme="minorBidi"/>
          <w:b/>
          <w:bCs/>
          <w:rtl/>
          <w:lang w:bidi="ar-AE"/>
        </w:rPr>
      </w:pPr>
      <w:r w:rsidRPr="00036425">
        <w:rPr>
          <w:rFonts w:asciiTheme="minorBidi" w:hAnsiTheme="minorBidi"/>
          <w:b/>
          <w:bCs/>
          <w:rtl/>
          <w:lang w:bidi="ar-AE"/>
        </w:rPr>
        <w:t>الجهة المُنفذة للعمل فعلياً سوف يكون شخص واحد.</w:t>
      </w:r>
    </w:p>
    <w:p w:rsidR="00E2754D" w:rsidRPr="00036425" w:rsidRDefault="00E2754D" w:rsidP="00036425">
      <w:pPr>
        <w:tabs>
          <w:tab w:val="num" w:pos="1117"/>
        </w:tabs>
        <w:spacing w:after="60" w:line="276" w:lineRule="auto"/>
        <w:ind w:right="-482"/>
        <w:jc w:val="both"/>
        <w:rPr>
          <w:rFonts w:asciiTheme="minorBidi" w:hAnsiTheme="minorBidi"/>
          <w:rtl/>
          <w:lang w:bidi="ar-AE"/>
        </w:rPr>
      </w:pPr>
      <w:r w:rsidRPr="00036425">
        <w:rPr>
          <w:rFonts w:asciiTheme="minorBidi" w:hAnsiTheme="minorBidi"/>
          <w:rtl/>
          <w:lang w:bidi="ar-AE"/>
        </w:rPr>
        <w:t xml:space="preserve">حسب تقديرات المناقصة سوف يكون حجم العمل حتى 180 ساعة شهرياً. حسب هذا </w:t>
      </w:r>
      <w:proofErr w:type="gramStart"/>
      <w:r w:rsidRPr="00036425">
        <w:rPr>
          <w:rFonts w:asciiTheme="minorBidi" w:hAnsiTheme="minorBidi"/>
          <w:rtl/>
          <w:lang w:bidi="ar-AE"/>
        </w:rPr>
        <w:t>البند,</w:t>
      </w:r>
      <w:proofErr w:type="gramEnd"/>
      <w:r w:rsidRPr="00036425">
        <w:rPr>
          <w:rFonts w:asciiTheme="minorBidi" w:hAnsiTheme="minorBidi"/>
          <w:rtl/>
          <w:lang w:bidi="ar-AE"/>
        </w:rPr>
        <w:t xml:space="preserve"> لا تلتزم الوزارة بطلب عدد ساعات مُحدد من المستشار شهرياً.</w:t>
      </w:r>
    </w:p>
    <w:p w:rsidR="003E7EB5" w:rsidRPr="00036425" w:rsidRDefault="003E7EB5" w:rsidP="00036425">
      <w:pPr>
        <w:pStyle w:val="a3"/>
        <w:spacing w:after="120" w:line="276" w:lineRule="auto"/>
        <w:ind w:left="226" w:right="-482"/>
        <w:contextualSpacing w:val="0"/>
        <w:jc w:val="both"/>
        <w:textAlignment w:val="baseline"/>
        <w:rPr>
          <w:rFonts w:asciiTheme="minorBidi" w:hAnsiTheme="minorBidi"/>
          <w:rtl/>
        </w:rPr>
      </w:pPr>
    </w:p>
    <w:p w:rsidR="003E7EB5" w:rsidRPr="00036425" w:rsidRDefault="00DE7D36" w:rsidP="00036425">
      <w:pPr>
        <w:pStyle w:val="a3"/>
        <w:numPr>
          <w:ilvl w:val="0"/>
          <w:numId w:val="1"/>
        </w:numPr>
        <w:spacing w:after="120" w:line="276" w:lineRule="auto"/>
        <w:ind w:left="369" w:right="-482" w:hanging="284"/>
        <w:contextualSpacing w:val="0"/>
        <w:jc w:val="both"/>
        <w:textAlignment w:val="baseline"/>
        <w:rPr>
          <w:rFonts w:asciiTheme="minorBidi" w:eastAsia="Times New Roman" w:hAnsiTheme="minorBidi"/>
          <w:b/>
          <w:bCs/>
          <w:color w:val="000000"/>
          <w:shd w:val="clear" w:color="auto" w:fill="FFFFFF"/>
        </w:rPr>
      </w:pPr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>فترة التعاقد</w:t>
      </w:r>
      <w:r w:rsidR="00D966EC"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>:</w:t>
      </w:r>
      <w:r w:rsidR="003E7EB5"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</w:rPr>
        <w:t xml:space="preserve"> </w:t>
      </w:r>
    </w:p>
    <w:p w:rsidR="00DE7D36" w:rsidRPr="00036425" w:rsidRDefault="006C7C65" w:rsidP="00036425">
      <w:pPr>
        <w:pStyle w:val="a3"/>
        <w:numPr>
          <w:ilvl w:val="1"/>
          <w:numId w:val="1"/>
        </w:numPr>
        <w:spacing w:after="120" w:line="276" w:lineRule="auto"/>
        <w:ind w:right="-482"/>
        <w:contextualSpacing w:val="0"/>
        <w:jc w:val="both"/>
        <w:textAlignment w:val="baseline"/>
        <w:rPr>
          <w:rFonts w:asciiTheme="minorBidi" w:hAnsiTheme="minorBidi"/>
        </w:rPr>
      </w:pPr>
      <w:r w:rsidRPr="00036425">
        <w:rPr>
          <w:rFonts w:asciiTheme="minorBidi" w:hAnsiTheme="minorBidi"/>
          <w:rtl/>
          <w:lang w:bidi="ar-AE"/>
        </w:rPr>
        <w:t>فترة التعاقد هي لسنة واحدة من موعد توقيع الطرفين على الاتفاقية.</w:t>
      </w:r>
    </w:p>
    <w:p w:rsidR="006C7C65" w:rsidRPr="00036425" w:rsidRDefault="00EB3E65" w:rsidP="00036425">
      <w:pPr>
        <w:pStyle w:val="a3"/>
        <w:numPr>
          <w:ilvl w:val="1"/>
          <w:numId w:val="1"/>
        </w:numPr>
        <w:spacing w:after="120" w:line="276" w:lineRule="auto"/>
        <w:ind w:right="-482"/>
        <w:contextualSpacing w:val="0"/>
        <w:jc w:val="both"/>
        <w:textAlignment w:val="baseline"/>
        <w:rPr>
          <w:rFonts w:asciiTheme="minorBidi" w:hAnsiTheme="minorBidi"/>
          <w:rtl/>
        </w:rPr>
      </w:pPr>
      <w:r w:rsidRPr="00036425">
        <w:rPr>
          <w:rFonts w:asciiTheme="minorBidi" w:hAnsiTheme="minorBidi"/>
          <w:rtl/>
          <w:lang w:bidi="ar-AE"/>
        </w:rPr>
        <w:t xml:space="preserve">يحق </w:t>
      </w:r>
      <w:proofErr w:type="gramStart"/>
      <w:r w:rsidRPr="00036425">
        <w:rPr>
          <w:rFonts w:asciiTheme="minorBidi" w:hAnsiTheme="minorBidi"/>
          <w:rtl/>
          <w:lang w:bidi="ar-AE"/>
        </w:rPr>
        <w:t>للوزارة,</w:t>
      </w:r>
      <w:proofErr w:type="gramEnd"/>
      <w:r w:rsidRPr="00036425">
        <w:rPr>
          <w:rFonts w:asciiTheme="minorBidi" w:hAnsiTheme="minorBidi"/>
          <w:rtl/>
          <w:lang w:bidi="ar-AE"/>
        </w:rPr>
        <w:t xml:space="preserve"> حسب اعتباراتها الحصرية, تمديد فترة التعاقد ل- 3 فترات إضافية كل فترة مكونة سنة واحدة, </w:t>
      </w:r>
      <w:r w:rsidR="00283B7E" w:rsidRPr="00036425">
        <w:rPr>
          <w:rFonts w:asciiTheme="minorBidi" w:hAnsiTheme="minorBidi"/>
          <w:rtl/>
          <w:lang w:bidi="ar-AE"/>
        </w:rPr>
        <w:t>أي أقصى حد لفترة التعاقد سوف يكون 4 سنوات.</w:t>
      </w:r>
    </w:p>
    <w:p w:rsidR="009F5A80" w:rsidRPr="00036425" w:rsidRDefault="009F5A80" w:rsidP="00036425">
      <w:pPr>
        <w:pStyle w:val="a3"/>
        <w:spacing w:after="0" w:line="276" w:lineRule="auto"/>
        <w:ind w:left="368" w:right="-483"/>
        <w:jc w:val="both"/>
        <w:textAlignment w:val="baseline"/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</w:rPr>
      </w:pPr>
    </w:p>
    <w:p w:rsidR="00D966EC" w:rsidRPr="00036425" w:rsidRDefault="00D966EC" w:rsidP="00036425">
      <w:pPr>
        <w:pStyle w:val="a3"/>
        <w:numPr>
          <w:ilvl w:val="0"/>
          <w:numId w:val="1"/>
        </w:numPr>
        <w:spacing w:after="120" w:line="276" w:lineRule="auto"/>
        <w:ind w:left="369" w:right="-482" w:hanging="284"/>
        <w:contextualSpacing w:val="0"/>
        <w:jc w:val="both"/>
        <w:textAlignment w:val="baseline"/>
        <w:rPr>
          <w:rFonts w:asciiTheme="minorBidi" w:eastAsia="Times New Roman" w:hAnsiTheme="minorBidi"/>
          <w:b/>
          <w:bCs/>
          <w:color w:val="000000"/>
          <w:shd w:val="clear" w:color="auto" w:fill="FFFFFF"/>
        </w:rPr>
      </w:pPr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>شروط الحد الأدنى للاشتراك في المناقصة:</w:t>
      </w:r>
    </w:p>
    <w:p w:rsidR="007866DD" w:rsidRPr="00036425" w:rsidRDefault="007866DD" w:rsidP="00036425">
      <w:pPr>
        <w:pStyle w:val="a3"/>
        <w:spacing w:after="120" w:line="276" w:lineRule="auto"/>
        <w:ind w:left="369" w:right="-482"/>
        <w:contextualSpacing w:val="0"/>
        <w:jc w:val="both"/>
        <w:textAlignment w:val="baseline"/>
        <w:rPr>
          <w:rFonts w:asciiTheme="minorBidi" w:hAnsiTheme="minorBidi"/>
          <w:rtl/>
          <w:lang w:bidi="ar-AE"/>
        </w:rPr>
      </w:pPr>
      <w:r w:rsidRPr="00036425">
        <w:rPr>
          <w:rFonts w:asciiTheme="minorBidi" w:hAnsiTheme="minorBidi"/>
          <w:rtl/>
          <w:lang w:bidi="ar-AE"/>
        </w:rPr>
        <w:t>يحق الاشتراك في المناقصة لكل من قام بدفع رسوم الاشتراك في المناقصة ويستوفي في موعد تقديم العروض جميع الشروط التالية:</w:t>
      </w:r>
    </w:p>
    <w:p w:rsidR="007866DD" w:rsidRPr="00036425" w:rsidRDefault="007866DD" w:rsidP="00036425">
      <w:pPr>
        <w:pStyle w:val="a3"/>
        <w:numPr>
          <w:ilvl w:val="1"/>
          <w:numId w:val="1"/>
        </w:numPr>
        <w:spacing w:after="120" w:line="276" w:lineRule="auto"/>
        <w:ind w:right="-482"/>
        <w:jc w:val="both"/>
        <w:textAlignment w:val="baseline"/>
        <w:rPr>
          <w:rFonts w:asciiTheme="minorBidi" w:eastAsia="Times New Roman" w:hAnsiTheme="minorBidi"/>
          <w:b/>
          <w:bCs/>
          <w:color w:val="000000"/>
          <w:shd w:val="clear" w:color="auto" w:fill="FFFFFF"/>
        </w:rPr>
      </w:pPr>
      <w:r w:rsidRPr="00036425">
        <w:rPr>
          <w:rFonts w:asciiTheme="minorBidi" w:hAnsiTheme="minorBidi"/>
          <w:u w:val="single"/>
          <w:rtl/>
          <w:lang w:bidi="ar-AE"/>
        </w:rPr>
        <w:t>شروط الحد الأدنى الإدارية:</w:t>
      </w:r>
    </w:p>
    <w:p w:rsidR="007866DD" w:rsidRPr="00036425" w:rsidRDefault="007866DD" w:rsidP="00036425">
      <w:pPr>
        <w:spacing w:after="120" w:line="276" w:lineRule="auto"/>
        <w:ind w:right="-482"/>
        <w:jc w:val="both"/>
        <w:textAlignment w:val="baseline"/>
        <w:rPr>
          <w:rFonts w:asciiTheme="minorBidi" w:hAnsiTheme="minorBidi"/>
          <w:rtl/>
          <w:lang w:bidi="ar-AE"/>
        </w:rPr>
      </w:pPr>
      <w:bookmarkStart w:id="1" w:name="_Ref430173091"/>
      <w:bookmarkStart w:id="2" w:name="_Ref259095272"/>
      <w:bookmarkStart w:id="3" w:name="_Ref262737874"/>
      <w:bookmarkStart w:id="4" w:name="_Ref279415279"/>
      <w:bookmarkStart w:id="5" w:name="_Ref295218220"/>
      <w:bookmarkStart w:id="6" w:name="_Ref295223186"/>
      <w:r w:rsidRPr="00036425">
        <w:rPr>
          <w:rFonts w:asciiTheme="minorBidi" w:hAnsiTheme="minorBidi"/>
          <w:rtl/>
          <w:lang w:bidi="ar-AE"/>
        </w:rPr>
        <w:t xml:space="preserve">المناقصة موجهة للأفراد المُسجلين كمشتغل مرخص أو للشركات التي تستوفي في موعد تقديم </w:t>
      </w:r>
      <w:proofErr w:type="gramStart"/>
      <w:r w:rsidRPr="00036425">
        <w:rPr>
          <w:rFonts w:asciiTheme="minorBidi" w:hAnsiTheme="minorBidi"/>
          <w:rtl/>
          <w:lang w:bidi="ar-AE"/>
        </w:rPr>
        <w:t>العرض,</w:t>
      </w:r>
      <w:proofErr w:type="gramEnd"/>
      <w:r w:rsidRPr="00036425">
        <w:rPr>
          <w:rFonts w:asciiTheme="minorBidi" w:hAnsiTheme="minorBidi"/>
          <w:rtl/>
          <w:lang w:bidi="ar-AE"/>
        </w:rPr>
        <w:t xml:space="preserve"> جميع الشروط المُفصلة أدناه (أعلاه وأدناه: "شروط الحد الأدنى"):</w:t>
      </w:r>
    </w:p>
    <w:p w:rsidR="00640579" w:rsidRPr="00036425" w:rsidRDefault="00640579" w:rsidP="00036425">
      <w:pPr>
        <w:pStyle w:val="a3"/>
        <w:numPr>
          <w:ilvl w:val="2"/>
          <w:numId w:val="32"/>
        </w:numPr>
        <w:spacing w:after="120" w:line="276" w:lineRule="auto"/>
        <w:ind w:left="1360" w:right="-482" w:hanging="567"/>
        <w:jc w:val="both"/>
        <w:textAlignment w:val="baseline"/>
        <w:rPr>
          <w:rFonts w:asciiTheme="minorBidi" w:hAnsiTheme="minorBidi"/>
        </w:rPr>
      </w:pPr>
      <w:r w:rsidRPr="00036425">
        <w:rPr>
          <w:rFonts w:asciiTheme="minorBidi" w:hAnsiTheme="minorBidi"/>
          <w:rtl/>
          <w:lang w:bidi="ar-AE"/>
        </w:rPr>
        <w:t>مُقدم العرض هو هيئ</w:t>
      </w:r>
      <w:r w:rsidR="00BE1E41" w:rsidRPr="00036425">
        <w:rPr>
          <w:rFonts w:asciiTheme="minorBidi" w:hAnsiTheme="minorBidi"/>
          <w:rtl/>
          <w:lang w:bidi="ar-AE"/>
        </w:rPr>
        <w:t>ة قانونية مُسجلة في سجل رسمي و/أ</w:t>
      </w:r>
      <w:r w:rsidRPr="00036425">
        <w:rPr>
          <w:rFonts w:asciiTheme="minorBidi" w:hAnsiTheme="minorBidi"/>
          <w:rtl/>
          <w:lang w:bidi="ar-AE"/>
        </w:rPr>
        <w:t>و مشتغل مرخص.</w:t>
      </w:r>
    </w:p>
    <w:p w:rsidR="00640579" w:rsidRPr="00036425" w:rsidRDefault="00967B16" w:rsidP="00036425">
      <w:pPr>
        <w:pStyle w:val="a3"/>
        <w:numPr>
          <w:ilvl w:val="2"/>
          <w:numId w:val="32"/>
        </w:numPr>
        <w:spacing w:after="120" w:line="276" w:lineRule="auto"/>
        <w:ind w:left="1360" w:right="-482" w:hanging="567"/>
        <w:jc w:val="both"/>
        <w:textAlignment w:val="baseline"/>
        <w:rPr>
          <w:rFonts w:asciiTheme="minorBidi" w:hAnsiTheme="minorBidi"/>
        </w:rPr>
      </w:pPr>
      <w:proofErr w:type="gramStart"/>
      <w:r w:rsidRPr="00036425">
        <w:rPr>
          <w:rFonts w:asciiTheme="minorBidi" w:hAnsiTheme="minorBidi"/>
          <w:rtl/>
          <w:lang w:bidi="ar-AE"/>
        </w:rPr>
        <w:t>اذا</w:t>
      </w:r>
      <w:proofErr w:type="gramEnd"/>
      <w:r w:rsidRPr="00036425">
        <w:rPr>
          <w:rFonts w:asciiTheme="minorBidi" w:hAnsiTheme="minorBidi"/>
          <w:rtl/>
          <w:lang w:bidi="ar-AE"/>
        </w:rPr>
        <w:t xml:space="preserve"> كان مُقدم العرض عبارة عن شركة- يجب أن لا يكون على مُقدم العرض في موعد تقديم العرض </w:t>
      </w:r>
      <w:r w:rsidR="007137AE" w:rsidRPr="00036425">
        <w:rPr>
          <w:rFonts w:asciiTheme="minorBidi" w:hAnsiTheme="minorBidi"/>
          <w:rtl/>
          <w:lang w:bidi="ar-AE"/>
        </w:rPr>
        <w:t xml:space="preserve">أية ديون </w:t>
      </w:r>
      <w:r w:rsidRPr="00036425">
        <w:rPr>
          <w:rFonts w:asciiTheme="minorBidi" w:hAnsiTheme="minorBidi"/>
          <w:rtl/>
          <w:lang w:bidi="ar-AE"/>
        </w:rPr>
        <w:t xml:space="preserve">رسوم سنوية لسلطة المؤسسات عن العام 2016 أو ما يسبق ذلك. </w:t>
      </w:r>
      <w:r w:rsidR="001217D1" w:rsidRPr="00036425">
        <w:rPr>
          <w:rFonts w:asciiTheme="minorBidi" w:hAnsiTheme="minorBidi"/>
          <w:rtl/>
          <w:lang w:bidi="ar-AE"/>
        </w:rPr>
        <w:t xml:space="preserve">بالإضافة الى </w:t>
      </w:r>
      <w:proofErr w:type="gramStart"/>
      <w:r w:rsidR="001217D1" w:rsidRPr="00036425">
        <w:rPr>
          <w:rFonts w:asciiTheme="minorBidi" w:hAnsiTheme="minorBidi"/>
          <w:rtl/>
          <w:lang w:bidi="ar-AE"/>
        </w:rPr>
        <w:t>ذلك,</w:t>
      </w:r>
      <w:proofErr w:type="gramEnd"/>
      <w:r w:rsidR="001217D1" w:rsidRPr="00036425">
        <w:rPr>
          <w:rFonts w:asciiTheme="minorBidi" w:hAnsiTheme="minorBidi"/>
          <w:rtl/>
          <w:lang w:bidi="ar-AE"/>
        </w:rPr>
        <w:t xml:space="preserve"> </w:t>
      </w:r>
      <w:r w:rsidR="003450C6" w:rsidRPr="00036425">
        <w:rPr>
          <w:rFonts w:asciiTheme="minorBidi" w:hAnsiTheme="minorBidi"/>
          <w:rtl/>
          <w:lang w:bidi="ar-AE"/>
        </w:rPr>
        <w:t xml:space="preserve">على مُقدم العرض أن لا يكون مُسجلاً "كشركة منتهكة للقانون" و/أو تم إرسال تحذير اليه قبل التسجيل </w:t>
      </w:r>
      <w:r w:rsidR="003450C6" w:rsidRPr="00036425">
        <w:rPr>
          <w:rFonts w:asciiTheme="minorBidi" w:hAnsiTheme="minorBidi"/>
          <w:rtl/>
        </w:rPr>
        <w:t>"</w:t>
      </w:r>
      <w:r w:rsidR="003450C6" w:rsidRPr="00036425">
        <w:rPr>
          <w:rFonts w:asciiTheme="minorBidi" w:hAnsiTheme="minorBidi"/>
          <w:rtl/>
          <w:lang w:bidi="ar-AE"/>
        </w:rPr>
        <w:t>كشركة منتهكة للقانون"</w:t>
      </w:r>
      <w:r w:rsidR="003450C6" w:rsidRPr="00036425">
        <w:rPr>
          <w:rFonts w:asciiTheme="minorBidi" w:hAnsiTheme="minorBidi"/>
          <w:rtl/>
        </w:rPr>
        <w:t xml:space="preserve"> </w:t>
      </w:r>
      <w:r w:rsidR="003450C6" w:rsidRPr="00036425">
        <w:rPr>
          <w:rFonts w:asciiTheme="minorBidi" w:hAnsiTheme="minorBidi"/>
          <w:rtl/>
          <w:lang w:bidi="ar-AE"/>
        </w:rPr>
        <w:t>حسب البند 362أ من قانون الشركات, للعام 1999.</w:t>
      </w:r>
    </w:p>
    <w:p w:rsidR="00D40691" w:rsidRPr="00036425" w:rsidRDefault="00C93572" w:rsidP="00036425">
      <w:pPr>
        <w:pStyle w:val="a3"/>
        <w:numPr>
          <w:ilvl w:val="2"/>
          <w:numId w:val="32"/>
        </w:numPr>
        <w:spacing w:after="120" w:line="276" w:lineRule="auto"/>
        <w:ind w:left="1360" w:right="-482" w:hanging="567"/>
        <w:jc w:val="both"/>
        <w:textAlignment w:val="baseline"/>
        <w:rPr>
          <w:rFonts w:asciiTheme="minorBidi" w:hAnsiTheme="minorBidi"/>
        </w:rPr>
      </w:pPr>
      <w:r w:rsidRPr="00036425">
        <w:rPr>
          <w:rFonts w:asciiTheme="minorBidi" w:hAnsiTheme="minorBidi"/>
          <w:rtl/>
          <w:lang w:bidi="ar-AE"/>
        </w:rPr>
        <w:t>باقي شروط الحد الأدنى الإدارية مُف</w:t>
      </w:r>
      <w:r w:rsidR="007137AE" w:rsidRPr="00036425">
        <w:rPr>
          <w:rFonts w:asciiTheme="minorBidi" w:hAnsiTheme="minorBidi"/>
          <w:rtl/>
          <w:lang w:bidi="ar-AE"/>
        </w:rPr>
        <w:t>صلة في مستندات المناقصة المُعلن</w:t>
      </w:r>
      <w:r w:rsidRPr="00036425">
        <w:rPr>
          <w:rFonts w:asciiTheme="minorBidi" w:hAnsiTheme="minorBidi"/>
          <w:rtl/>
          <w:lang w:bidi="ar-AE"/>
        </w:rPr>
        <w:t xml:space="preserve"> عنها في موقع الانترنت الخاص بالوزارة.</w:t>
      </w:r>
    </w:p>
    <w:p w:rsidR="00534559" w:rsidRPr="00036425" w:rsidRDefault="001D680D" w:rsidP="00036425">
      <w:pPr>
        <w:pStyle w:val="a3"/>
        <w:keepNext/>
        <w:numPr>
          <w:ilvl w:val="1"/>
          <w:numId w:val="32"/>
        </w:numPr>
        <w:spacing w:after="120" w:line="276" w:lineRule="auto"/>
        <w:ind w:left="1360" w:right="-482" w:hanging="425"/>
        <w:contextualSpacing w:val="0"/>
        <w:jc w:val="both"/>
        <w:textAlignment w:val="baseline"/>
        <w:rPr>
          <w:rFonts w:asciiTheme="minorBidi" w:hAnsiTheme="minorBidi"/>
          <w:u w:val="single"/>
          <w:rtl/>
        </w:rPr>
      </w:pPr>
      <w:r w:rsidRPr="00036425">
        <w:rPr>
          <w:rFonts w:asciiTheme="minorBidi" w:hAnsiTheme="minorBidi"/>
          <w:u w:val="single"/>
          <w:rtl/>
          <w:lang w:bidi="ar-AE"/>
        </w:rPr>
        <w:lastRenderedPageBreak/>
        <w:t xml:space="preserve">شروط الحد الأدنى </w:t>
      </w:r>
      <w:bookmarkEnd w:id="1"/>
      <w:r w:rsidRPr="00036425">
        <w:rPr>
          <w:rFonts w:asciiTheme="minorBidi" w:hAnsiTheme="minorBidi"/>
          <w:u w:val="single"/>
          <w:rtl/>
          <w:lang w:bidi="ar-AE"/>
        </w:rPr>
        <w:t>المهنية:</w:t>
      </w:r>
    </w:p>
    <w:p w:rsidR="00A00D3C" w:rsidRPr="00036425" w:rsidRDefault="00A00D3C" w:rsidP="00036425">
      <w:pPr>
        <w:pStyle w:val="a3"/>
        <w:keepNext/>
        <w:spacing w:after="120" w:line="276" w:lineRule="auto"/>
        <w:ind w:left="1360" w:right="-482" w:hanging="425"/>
        <w:contextualSpacing w:val="0"/>
        <w:textAlignment w:val="baseline"/>
        <w:rPr>
          <w:rFonts w:asciiTheme="minorBidi" w:hAnsiTheme="minorBidi"/>
          <w:rtl/>
          <w:lang w:bidi="ar-AE"/>
        </w:rPr>
      </w:pPr>
      <w:r w:rsidRPr="00036425">
        <w:rPr>
          <w:rFonts w:asciiTheme="minorBidi" w:hAnsiTheme="minorBidi"/>
          <w:rtl/>
          <w:lang w:bidi="ar-AE"/>
        </w:rPr>
        <w:t xml:space="preserve">في موعد تقديم </w:t>
      </w:r>
      <w:proofErr w:type="gramStart"/>
      <w:r w:rsidRPr="00036425">
        <w:rPr>
          <w:rFonts w:asciiTheme="minorBidi" w:hAnsiTheme="minorBidi"/>
          <w:rtl/>
          <w:lang w:bidi="ar-AE"/>
        </w:rPr>
        <w:t>العرض,</w:t>
      </w:r>
      <w:proofErr w:type="gramEnd"/>
      <w:r w:rsidRPr="00036425">
        <w:rPr>
          <w:rFonts w:asciiTheme="minorBidi" w:hAnsiTheme="minorBidi"/>
          <w:rtl/>
          <w:lang w:bidi="ar-AE"/>
        </w:rPr>
        <w:t xml:space="preserve"> لمُقدم العرض, واذا كان مُقدم العرض عبارة عن مؤسسة- للمستشار المفوض من قبله لمنح الخدمات:</w:t>
      </w:r>
    </w:p>
    <w:p w:rsidR="004823C9" w:rsidRPr="00036425" w:rsidRDefault="004823C9" w:rsidP="00036425">
      <w:pPr>
        <w:pStyle w:val="a3"/>
        <w:keepNext/>
        <w:numPr>
          <w:ilvl w:val="1"/>
          <w:numId w:val="37"/>
        </w:numPr>
        <w:spacing w:after="120" w:line="276" w:lineRule="auto"/>
        <w:ind w:left="1360" w:right="-482" w:hanging="425"/>
        <w:contextualSpacing w:val="0"/>
        <w:textAlignment w:val="baseline"/>
        <w:rPr>
          <w:rFonts w:asciiTheme="minorBidi" w:hAnsiTheme="minorBidi"/>
        </w:rPr>
      </w:pPr>
      <w:bookmarkStart w:id="7" w:name="_Ref482797304"/>
      <w:r w:rsidRPr="00036425">
        <w:rPr>
          <w:rFonts w:asciiTheme="minorBidi" w:hAnsiTheme="minorBidi"/>
          <w:rtl/>
        </w:rPr>
        <w:t xml:space="preserve"> </w:t>
      </w:r>
      <w:r w:rsidRPr="00036425">
        <w:rPr>
          <w:rFonts w:asciiTheme="minorBidi" w:hAnsiTheme="minorBidi"/>
          <w:rtl/>
          <w:lang w:bidi="ar-AE"/>
        </w:rPr>
        <w:t xml:space="preserve">خبرة عامين (2) في العمل مقابل أو مع الهيئات </w:t>
      </w:r>
      <w:proofErr w:type="gramStart"/>
      <w:r w:rsidRPr="00036425">
        <w:rPr>
          <w:rFonts w:asciiTheme="minorBidi" w:hAnsiTheme="minorBidi"/>
          <w:rtl/>
          <w:lang w:bidi="ar-AE"/>
        </w:rPr>
        <w:t>العمومية,</w:t>
      </w:r>
      <w:proofErr w:type="gramEnd"/>
      <w:r w:rsidRPr="00036425">
        <w:rPr>
          <w:rFonts w:asciiTheme="minorBidi" w:hAnsiTheme="minorBidi"/>
          <w:rtl/>
          <w:lang w:bidi="ar-AE"/>
        </w:rPr>
        <w:t xml:space="preserve"> بخصوص هذا ا</w:t>
      </w:r>
      <w:r w:rsidR="007137AE" w:rsidRPr="00036425">
        <w:rPr>
          <w:rFonts w:asciiTheme="minorBidi" w:hAnsiTheme="minorBidi"/>
          <w:rtl/>
          <w:lang w:bidi="ar-AE"/>
        </w:rPr>
        <w:t>لبند, "هيئات عمومية" تعني: وزارات</w:t>
      </w:r>
      <w:r w:rsidRPr="00036425">
        <w:rPr>
          <w:rFonts w:asciiTheme="minorBidi" w:hAnsiTheme="minorBidi"/>
          <w:rtl/>
          <w:lang w:bidi="ar-AE"/>
        </w:rPr>
        <w:t xml:space="preserve"> حكومية, وحدات حكومية, سلطات محلية, مؤسسات تم تأسيسها بناءً على القانون, شركات حكومية.</w:t>
      </w:r>
    </w:p>
    <w:p w:rsidR="00C64498" w:rsidRPr="00036425" w:rsidRDefault="00C64498" w:rsidP="00036425">
      <w:pPr>
        <w:pStyle w:val="a3"/>
        <w:keepNext/>
        <w:numPr>
          <w:ilvl w:val="1"/>
          <w:numId w:val="41"/>
        </w:numPr>
        <w:spacing w:after="120" w:line="276" w:lineRule="auto"/>
        <w:ind w:left="1360" w:right="-482" w:hanging="425"/>
        <w:textAlignment w:val="baseline"/>
        <w:rPr>
          <w:rFonts w:asciiTheme="minorBidi" w:hAnsiTheme="minorBidi"/>
        </w:rPr>
      </w:pPr>
      <w:bookmarkStart w:id="8" w:name="_Ref482789540"/>
      <w:bookmarkEnd w:id="7"/>
      <w:r w:rsidRPr="00036425">
        <w:rPr>
          <w:rFonts w:asciiTheme="minorBidi" w:hAnsiTheme="minorBidi"/>
          <w:rtl/>
          <w:lang w:bidi="ar-AE"/>
        </w:rPr>
        <w:t>خبرة عامين (2) في العمل مع سلطة أراضي إسرائيل.</w:t>
      </w:r>
    </w:p>
    <w:p w:rsidR="000F2B53" w:rsidRPr="00036425" w:rsidRDefault="000F2B53" w:rsidP="00036425">
      <w:pPr>
        <w:pStyle w:val="a3"/>
        <w:keepNext/>
        <w:numPr>
          <w:ilvl w:val="1"/>
          <w:numId w:val="41"/>
        </w:numPr>
        <w:spacing w:after="120" w:line="276" w:lineRule="auto"/>
        <w:ind w:left="1360" w:right="-482" w:hanging="425"/>
        <w:textAlignment w:val="baseline"/>
        <w:rPr>
          <w:rFonts w:asciiTheme="minorBidi" w:hAnsiTheme="minorBidi"/>
        </w:rPr>
      </w:pPr>
      <w:r w:rsidRPr="00036425">
        <w:rPr>
          <w:rFonts w:asciiTheme="minorBidi" w:hAnsiTheme="minorBidi"/>
          <w:rtl/>
          <w:lang w:bidi="ar-AE"/>
        </w:rPr>
        <w:t xml:space="preserve">خبرة سنة واحدة في العمل مع وجود ارتباط بمجال الدعم حسب البند 3أ للقانون الأساسي </w:t>
      </w:r>
      <w:proofErr w:type="gramStart"/>
      <w:r w:rsidRPr="00036425">
        <w:rPr>
          <w:rFonts w:asciiTheme="minorBidi" w:hAnsiTheme="minorBidi"/>
          <w:rtl/>
          <w:lang w:bidi="ar-AE"/>
        </w:rPr>
        <w:t>الميزانية,</w:t>
      </w:r>
      <w:proofErr w:type="gramEnd"/>
      <w:r w:rsidRPr="00036425">
        <w:rPr>
          <w:rFonts w:asciiTheme="minorBidi" w:hAnsiTheme="minorBidi"/>
          <w:rtl/>
          <w:lang w:bidi="ar-AE"/>
        </w:rPr>
        <w:t xml:space="preserve"> للعام 1985, </w:t>
      </w:r>
      <w:r w:rsidR="00AA436A" w:rsidRPr="00036425">
        <w:rPr>
          <w:rFonts w:asciiTheme="minorBidi" w:hAnsiTheme="minorBidi"/>
          <w:rtl/>
          <w:lang w:bidi="ar-AE"/>
        </w:rPr>
        <w:t>والذي يتطلب وجود معرفة جيدة بإجراءات تقديم طلبات للحصول على دعم من ميزانية الدولة ومناقشتها حسب قرارات وزير المالية في مجال الدعم.</w:t>
      </w:r>
    </w:p>
    <w:p w:rsidR="00AA436A" w:rsidRPr="00036425" w:rsidRDefault="00AA436A" w:rsidP="00036425">
      <w:pPr>
        <w:keepNext/>
        <w:spacing w:after="120" w:line="276" w:lineRule="auto"/>
        <w:ind w:right="-482"/>
        <w:textAlignment w:val="baseline"/>
        <w:rPr>
          <w:rFonts w:asciiTheme="minorBidi" w:hAnsiTheme="minorBidi"/>
        </w:rPr>
      </w:pPr>
    </w:p>
    <w:p w:rsidR="001C2D07" w:rsidRPr="00036425" w:rsidRDefault="001C2D07" w:rsidP="00036425">
      <w:pPr>
        <w:overflowPunct w:val="0"/>
        <w:autoSpaceDE w:val="0"/>
        <w:autoSpaceDN w:val="0"/>
        <w:adjustRightInd w:val="0"/>
        <w:spacing w:after="0" w:line="276" w:lineRule="auto"/>
        <w:ind w:left="1360" w:hanging="425"/>
        <w:jc w:val="both"/>
        <w:textAlignment w:val="baseline"/>
        <w:rPr>
          <w:rFonts w:asciiTheme="minorBidi" w:hAnsiTheme="minorBidi"/>
          <w:rtl/>
        </w:rPr>
      </w:pPr>
      <w:bookmarkStart w:id="9" w:name="_Ref373173038"/>
      <w:bookmarkEnd w:id="2"/>
      <w:bookmarkEnd w:id="3"/>
      <w:bookmarkEnd w:id="4"/>
      <w:bookmarkEnd w:id="5"/>
      <w:bookmarkEnd w:id="6"/>
      <w:bookmarkEnd w:id="8"/>
    </w:p>
    <w:bookmarkEnd w:id="9"/>
    <w:p w:rsidR="00036425" w:rsidRPr="00036425" w:rsidRDefault="00036425" w:rsidP="00036425">
      <w:pPr>
        <w:pStyle w:val="a3"/>
        <w:numPr>
          <w:ilvl w:val="0"/>
          <w:numId w:val="1"/>
        </w:numPr>
        <w:spacing w:after="120" w:line="276" w:lineRule="auto"/>
        <w:ind w:left="369" w:right="-482" w:hanging="284"/>
        <w:contextualSpacing w:val="0"/>
        <w:jc w:val="both"/>
        <w:textAlignment w:val="baseline"/>
        <w:rPr>
          <w:rFonts w:asciiTheme="minorBidi" w:eastAsia="Times New Roman" w:hAnsiTheme="minorBidi"/>
          <w:b/>
          <w:bCs/>
          <w:color w:val="000000"/>
          <w:shd w:val="clear" w:color="auto" w:fill="FFFFFF"/>
        </w:rPr>
      </w:pPr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 xml:space="preserve">الموعد الأخير لتقديم العروض هو </w:t>
      </w:r>
      <w:r w:rsidRPr="00036425">
        <w:rPr>
          <w:rFonts w:asciiTheme="minorBidi" w:eastAsia="Times New Roman" w:hAnsiTheme="minorBidi"/>
          <w:b/>
          <w:bCs/>
          <w:color w:val="000000"/>
          <w:highlight w:val="yellow"/>
          <w:u w:val="single"/>
          <w:shd w:val="clear" w:color="auto" w:fill="FFFFFF"/>
          <w:rtl/>
          <w:lang w:bidi="ar-AE"/>
        </w:rPr>
        <w:t xml:space="preserve">يوم </w:t>
      </w:r>
      <w:proofErr w:type="gramStart"/>
      <w:r w:rsidRPr="00036425">
        <w:rPr>
          <w:rFonts w:asciiTheme="minorBidi" w:eastAsia="Times New Roman" w:hAnsiTheme="minorBidi"/>
          <w:b/>
          <w:bCs/>
          <w:color w:val="000000"/>
          <w:highlight w:val="yellow"/>
          <w:u w:val="single"/>
          <w:shd w:val="clear" w:color="auto" w:fill="FFFFFF"/>
          <w:rtl/>
          <w:lang w:bidi="ar-AE"/>
        </w:rPr>
        <w:t>الأحد,</w:t>
      </w:r>
      <w:proofErr w:type="gramEnd"/>
      <w:r w:rsidRPr="00036425">
        <w:rPr>
          <w:rFonts w:asciiTheme="minorBidi" w:eastAsia="Times New Roman" w:hAnsiTheme="minorBidi"/>
          <w:b/>
          <w:bCs/>
          <w:color w:val="000000"/>
          <w:highlight w:val="yellow"/>
          <w:u w:val="single"/>
          <w:shd w:val="clear" w:color="auto" w:fill="FFFFFF"/>
          <w:rtl/>
          <w:lang w:bidi="ar-AE"/>
        </w:rPr>
        <w:t xml:space="preserve"> الموافق 2 تموز 2017</w:t>
      </w:r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>, حتى الساعة 12:00 ظهراً.</w:t>
      </w:r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</w:rPr>
        <w:t xml:space="preserve"> </w:t>
      </w:r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 xml:space="preserve">يجب تقديم العروض لصندوق المناقصات الموجود في المقر المشترك لوزارتي الثقافة </w:t>
      </w:r>
      <w:proofErr w:type="gramStart"/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>والرياضة,</w:t>
      </w:r>
      <w:proofErr w:type="gramEnd"/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  <w:lang w:bidi="ar-AE"/>
        </w:rPr>
        <w:t xml:space="preserve"> مجمع المباني الحكومية الشرقية, القدس, المبنى ج, الطابق الثالث, بجانب غرفة رقم 302.</w:t>
      </w:r>
    </w:p>
    <w:p w:rsidR="00036425" w:rsidRPr="00036425" w:rsidRDefault="00036425" w:rsidP="00036425">
      <w:pPr>
        <w:pStyle w:val="Normal2"/>
        <w:numPr>
          <w:ilvl w:val="0"/>
          <w:numId w:val="1"/>
        </w:numPr>
        <w:spacing w:line="276" w:lineRule="auto"/>
        <w:rPr>
          <w:rFonts w:asciiTheme="minorBidi" w:hAnsiTheme="minorBidi" w:cstheme="minorBidi"/>
          <w:sz w:val="22"/>
          <w:szCs w:val="22"/>
          <w:lang w:eastAsia="en-US"/>
        </w:rPr>
      </w:pPr>
      <w:r w:rsidRPr="00036425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للاطلاع على مستندات</w:t>
      </w:r>
      <w:r w:rsidRPr="00036425">
        <w:rPr>
          <w:rFonts w:asciiTheme="minorBidi" w:hAnsiTheme="minorBidi" w:cstheme="minorBidi"/>
          <w:b/>
          <w:bCs/>
          <w:sz w:val="22"/>
          <w:szCs w:val="22"/>
          <w:rtl/>
          <w:lang w:bidi="ar-SA"/>
        </w:rPr>
        <w:t xml:space="preserve"> المناقصة يمكن زيارة موقع الانترنت التابع للوزارة</w:t>
      </w:r>
      <w:r w:rsidRPr="0003642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: </w:t>
      </w:r>
      <w:hyperlink r:id="rId7" w:history="1">
        <w:r w:rsidRPr="00036425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http://www.mcs.gov.il</w:t>
        </w:r>
      </w:hyperlink>
      <w:r w:rsidRPr="00036425">
        <w:rPr>
          <w:rFonts w:asciiTheme="minorBidi" w:hAnsiTheme="minorBidi" w:cstheme="minorBidi"/>
          <w:b/>
          <w:bCs/>
          <w:sz w:val="22"/>
          <w:szCs w:val="22"/>
          <w:rtl/>
        </w:rPr>
        <w:t xml:space="preserve">, </w:t>
      </w:r>
      <w:r w:rsidRPr="00036425">
        <w:rPr>
          <w:rFonts w:asciiTheme="minorBidi" w:hAnsiTheme="minorBidi" w:cstheme="minorBidi"/>
          <w:b/>
          <w:bCs/>
          <w:sz w:val="22"/>
          <w:szCs w:val="22"/>
          <w:rtl/>
          <w:lang w:bidi="ar-SA"/>
        </w:rPr>
        <w:t>واختيار علامة التبويب "مناقصات ومطلوب"</w:t>
      </w:r>
      <w:r w:rsidRPr="00036425">
        <w:rPr>
          <w:rFonts w:asciiTheme="minorBidi" w:hAnsiTheme="minorBidi" w:cstheme="minorBidi"/>
          <w:sz w:val="22"/>
          <w:szCs w:val="22"/>
          <w:rtl/>
          <w:lang w:bidi="ar-SA"/>
        </w:rPr>
        <w:t>.</w:t>
      </w:r>
    </w:p>
    <w:p w:rsidR="00036425" w:rsidRPr="00036425" w:rsidRDefault="00036425" w:rsidP="00036425">
      <w:pPr>
        <w:pStyle w:val="a3"/>
        <w:numPr>
          <w:ilvl w:val="0"/>
          <w:numId w:val="1"/>
        </w:numPr>
        <w:spacing w:before="120" w:after="0" w:line="276" w:lineRule="auto"/>
        <w:jc w:val="both"/>
        <w:rPr>
          <w:rFonts w:asciiTheme="minorBidi" w:eastAsia="Times New Roman" w:hAnsiTheme="minorBidi"/>
          <w:lang w:eastAsia="he-IL"/>
        </w:rPr>
      </w:pPr>
      <w:r w:rsidRPr="00036425">
        <w:rPr>
          <w:rFonts w:asciiTheme="minorBidi" w:eastAsia="Times New Roman" w:hAnsiTheme="minorBidi"/>
          <w:b/>
          <w:bCs/>
          <w:rtl/>
          <w:lang w:eastAsia="he-IL" w:bidi="ar-SA"/>
        </w:rPr>
        <w:t xml:space="preserve">أسئلة الاستفسار المتعلقة بتفاصيل المناقصة يجب توجيهها خطيا فقط </w:t>
      </w:r>
      <w:r w:rsidRPr="00036425">
        <w:rPr>
          <w:rFonts w:asciiTheme="minorBidi" w:eastAsia="Times New Roman" w:hAnsiTheme="minorBidi"/>
          <w:b/>
          <w:bCs/>
          <w:rtl/>
          <w:lang w:eastAsia="he-IL" w:bidi="ar-AE"/>
        </w:rPr>
        <w:t xml:space="preserve">بواسطة البريد الالكتروني بالعنوان </w:t>
      </w:r>
      <w:hyperlink r:id="rId8" w:history="1">
        <w:r w:rsidRPr="00036425">
          <w:rPr>
            <w:rStyle w:val="Hyperlink"/>
            <w:rFonts w:asciiTheme="minorBidi" w:eastAsia="Times New Roman" w:hAnsiTheme="minorBidi"/>
            <w:b/>
            <w:bCs/>
            <w:shd w:val="clear" w:color="auto" w:fill="FFFFFF"/>
          </w:rPr>
          <w:t>shlomosa@most.gov.il</w:t>
        </w:r>
      </w:hyperlink>
      <w:r w:rsidRPr="00036425">
        <w:rPr>
          <w:rFonts w:asciiTheme="minorBidi" w:eastAsia="Times New Roman" w:hAnsiTheme="minorBidi"/>
          <w:b/>
          <w:bCs/>
          <w:color w:val="000000"/>
          <w:shd w:val="clear" w:color="auto" w:fill="FFFFFF"/>
          <w:rtl/>
        </w:rPr>
        <w:t>,</w:t>
      </w:r>
      <w:r w:rsidRPr="00036425">
        <w:rPr>
          <w:rFonts w:asciiTheme="minorBidi" w:eastAsia="Times New Roman" w:hAnsiTheme="minorBidi"/>
          <w:b/>
          <w:bCs/>
          <w:rtl/>
          <w:lang w:eastAsia="he-IL"/>
        </w:rPr>
        <w:t xml:space="preserve"> </w:t>
      </w:r>
      <w:r w:rsidRPr="00036425">
        <w:rPr>
          <w:rFonts w:asciiTheme="minorBidi" w:eastAsia="Times New Roman" w:hAnsiTheme="minorBidi"/>
          <w:b/>
          <w:bCs/>
          <w:rtl/>
          <w:lang w:eastAsia="he-IL" w:bidi="ar-AE"/>
        </w:rPr>
        <w:t xml:space="preserve">حتى </w:t>
      </w:r>
      <w:r w:rsidRPr="00036425">
        <w:rPr>
          <w:rFonts w:asciiTheme="minorBidi" w:eastAsia="Times New Roman" w:hAnsiTheme="minorBidi"/>
          <w:b/>
          <w:bCs/>
          <w:highlight w:val="yellow"/>
          <w:rtl/>
          <w:lang w:eastAsia="he-IL" w:bidi="ar-AE"/>
        </w:rPr>
        <w:t xml:space="preserve">يوم </w:t>
      </w:r>
      <w:proofErr w:type="gramStart"/>
      <w:r w:rsidRPr="00036425">
        <w:rPr>
          <w:rFonts w:asciiTheme="minorBidi" w:eastAsia="Times New Roman" w:hAnsiTheme="minorBidi"/>
          <w:b/>
          <w:bCs/>
          <w:highlight w:val="yellow"/>
          <w:rtl/>
          <w:lang w:eastAsia="he-IL" w:bidi="ar-AE"/>
        </w:rPr>
        <w:t>الأربعاء,</w:t>
      </w:r>
      <w:proofErr w:type="gramEnd"/>
      <w:r w:rsidRPr="00036425">
        <w:rPr>
          <w:rFonts w:asciiTheme="minorBidi" w:eastAsia="Times New Roman" w:hAnsiTheme="minorBidi"/>
          <w:b/>
          <w:bCs/>
          <w:highlight w:val="yellow"/>
          <w:rtl/>
          <w:lang w:eastAsia="he-IL" w:bidi="ar-AE"/>
        </w:rPr>
        <w:t xml:space="preserve"> الموافق </w:t>
      </w:r>
      <w:r w:rsidRPr="00036425">
        <w:rPr>
          <w:rFonts w:asciiTheme="minorBidi" w:eastAsia="Times New Roman" w:hAnsiTheme="minorBidi"/>
          <w:b/>
          <w:bCs/>
          <w:highlight w:val="yellow"/>
          <w:rtl/>
          <w:lang w:eastAsia="he-IL"/>
        </w:rPr>
        <w:t xml:space="preserve">14 </w:t>
      </w:r>
      <w:r w:rsidRPr="00036425">
        <w:rPr>
          <w:rFonts w:asciiTheme="minorBidi" w:eastAsia="Times New Roman" w:hAnsiTheme="minorBidi"/>
          <w:b/>
          <w:bCs/>
          <w:highlight w:val="yellow"/>
          <w:rtl/>
          <w:lang w:eastAsia="he-IL" w:bidi="ar-AE"/>
        </w:rPr>
        <w:t>تموز 2017</w:t>
      </w:r>
      <w:r w:rsidRPr="00036425">
        <w:rPr>
          <w:rFonts w:asciiTheme="minorBidi" w:eastAsia="Times New Roman" w:hAnsiTheme="minorBidi"/>
          <w:b/>
          <w:bCs/>
          <w:rtl/>
          <w:lang w:eastAsia="he-IL" w:bidi="ar-AE"/>
        </w:rPr>
        <w:t xml:space="preserve"> في تمام الساعة 15:00</w:t>
      </w:r>
      <w:r w:rsidRPr="00036425">
        <w:rPr>
          <w:rFonts w:asciiTheme="minorBidi" w:eastAsia="Times New Roman" w:hAnsiTheme="minorBidi"/>
          <w:rtl/>
          <w:lang w:eastAsia="he-IL" w:bidi="ar-AE"/>
        </w:rPr>
        <w:t>.</w:t>
      </w:r>
    </w:p>
    <w:p w:rsidR="00036425" w:rsidRPr="00036425" w:rsidRDefault="00036425" w:rsidP="00036425">
      <w:pPr>
        <w:pStyle w:val="a3"/>
        <w:numPr>
          <w:ilvl w:val="0"/>
          <w:numId w:val="1"/>
        </w:numPr>
        <w:spacing w:before="120" w:after="0" w:line="276" w:lineRule="auto"/>
        <w:jc w:val="both"/>
        <w:rPr>
          <w:rFonts w:asciiTheme="minorBidi" w:eastAsia="Times New Roman" w:hAnsiTheme="minorBidi"/>
          <w:lang w:eastAsia="he-IL"/>
        </w:rPr>
      </w:pPr>
      <w:r w:rsidRPr="00036425">
        <w:rPr>
          <w:rFonts w:asciiTheme="minorBidi" w:eastAsia="Times New Roman" w:hAnsiTheme="minorBidi"/>
          <w:b/>
          <w:bCs/>
          <w:rtl/>
          <w:lang w:eastAsia="he-IL" w:bidi="ar-AE"/>
        </w:rPr>
        <w:t xml:space="preserve">في حالة وجود تناقض بين تعليمات هذا الإعلان وبين مستندات </w:t>
      </w:r>
      <w:proofErr w:type="gramStart"/>
      <w:r w:rsidRPr="00036425">
        <w:rPr>
          <w:rFonts w:asciiTheme="minorBidi" w:eastAsia="Times New Roman" w:hAnsiTheme="minorBidi"/>
          <w:b/>
          <w:bCs/>
          <w:rtl/>
          <w:lang w:eastAsia="he-IL" w:bidi="ar-AE"/>
        </w:rPr>
        <w:t>المناقصة,</w:t>
      </w:r>
      <w:proofErr w:type="gramEnd"/>
      <w:r w:rsidRPr="00036425">
        <w:rPr>
          <w:rFonts w:asciiTheme="minorBidi" w:eastAsia="Times New Roman" w:hAnsiTheme="minorBidi"/>
          <w:b/>
          <w:bCs/>
          <w:rtl/>
          <w:lang w:eastAsia="he-IL" w:bidi="ar-AE"/>
        </w:rPr>
        <w:t xml:space="preserve"> تكون تعليمات مستندات المناقصة هي المُلزمة</w:t>
      </w:r>
      <w:r w:rsidRPr="00036425">
        <w:rPr>
          <w:rFonts w:asciiTheme="minorBidi" w:eastAsia="Times New Roman" w:hAnsiTheme="minorBidi"/>
          <w:rtl/>
          <w:lang w:eastAsia="he-IL" w:bidi="ar-AE"/>
        </w:rPr>
        <w:t>.</w:t>
      </w:r>
    </w:p>
    <w:p w:rsidR="0071773C" w:rsidRPr="00036425" w:rsidRDefault="0071773C" w:rsidP="00036425">
      <w:pPr>
        <w:spacing w:after="120" w:line="276" w:lineRule="auto"/>
        <w:ind w:right="-482"/>
        <w:jc w:val="both"/>
        <w:textAlignment w:val="baseline"/>
        <w:rPr>
          <w:rFonts w:asciiTheme="minorBidi" w:eastAsia="Times New Roman" w:hAnsiTheme="minorBidi"/>
          <w:b/>
          <w:bCs/>
          <w:color w:val="000000"/>
          <w:shd w:val="clear" w:color="auto" w:fill="FFFFFF"/>
        </w:rPr>
      </w:pPr>
    </w:p>
    <w:sectPr w:rsidR="0071773C" w:rsidRPr="00036425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0712124"/>
    <w:multiLevelType w:val="multilevel"/>
    <w:tmpl w:val="1426642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 w15:restartNumberingAfterBreak="0">
    <w:nsid w:val="11117F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2383370"/>
    <w:multiLevelType w:val="multilevel"/>
    <w:tmpl w:val="1426642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7" w15:restartNumberingAfterBreak="0">
    <w:nsid w:val="189B3739"/>
    <w:multiLevelType w:val="multilevel"/>
    <w:tmpl w:val="FAE48FA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8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9" w15:restartNumberingAfterBreak="0">
    <w:nsid w:val="1D3646CC"/>
    <w:multiLevelType w:val="multilevel"/>
    <w:tmpl w:val="EE14189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none"/>
      <w:lvlText w:val="3.2.1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0" w15:restartNumberingAfterBreak="0">
    <w:nsid w:val="24D950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9443FB0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3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E75680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5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3231494B"/>
    <w:multiLevelType w:val="multilevel"/>
    <w:tmpl w:val="7B8C0B6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8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9" w15:restartNumberingAfterBreak="0">
    <w:nsid w:val="3A261309"/>
    <w:multiLevelType w:val="multilevel"/>
    <w:tmpl w:val="FFECAD5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20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21" w15:restartNumberingAfterBreak="0">
    <w:nsid w:val="410A6A9E"/>
    <w:multiLevelType w:val="multilevel"/>
    <w:tmpl w:val="8ECA4E4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3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22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23" w15:restartNumberingAfterBreak="0">
    <w:nsid w:val="4CEE199A"/>
    <w:multiLevelType w:val="multilevel"/>
    <w:tmpl w:val="66B0F700"/>
    <w:numStyleLink w:val="1"/>
  </w:abstractNum>
  <w:abstractNum w:abstractNumId="24" w15:restartNumberingAfterBreak="0">
    <w:nsid w:val="52F82843"/>
    <w:multiLevelType w:val="multilevel"/>
    <w:tmpl w:val="EE024FD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25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6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7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D666CED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29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30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31" w15:restartNumberingAfterBreak="0">
    <w:nsid w:val="63255209"/>
    <w:multiLevelType w:val="multilevel"/>
    <w:tmpl w:val="279CF7D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2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33" w15:restartNumberingAfterBreak="0">
    <w:nsid w:val="6FC80C62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35" w15:restartNumberingAfterBreak="0">
    <w:nsid w:val="7602716C"/>
    <w:multiLevelType w:val="multilevel"/>
    <w:tmpl w:val="66B0F700"/>
    <w:styleLink w:val="1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6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37" w15:restartNumberingAfterBreak="0">
    <w:nsid w:val="799D464A"/>
    <w:multiLevelType w:val="multilevel"/>
    <w:tmpl w:val="BC3AAD4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none"/>
      <w:lvlText w:val="3.2.2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8" w15:restartNumberingAfterBreak="0">
    <w:nsid w:val="7A747D41"/>
    <w:multiLevelType w:val="multilevel"/>
    <w:tmpl w:val="46B63C5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9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E5F5B29"/>
    <w:multiLevelType w:val="multilevel"/>
    <w:tmpl w:val="1426642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41" w15:restartNumberingAfterBreak="0">
    <w:nsid w:val="7FF366A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9"/>
  </w:num>
  <w:num w:numId="2">
    <w:abstractNumId w:val="0"/>
  </w:num>
  <w:num w:numId="3">
    <w:abstractNumId w:val="32"/>
  </w:num>
  <w:num w:numId="4">
    <w:abstractNumId w:val="1"/>
  </w:num>
  <w:num w:numId="5">
    <w:abstractNumId w:val="36"/>
  </w:num>
  <w:num w:numId="6">
    <w:abstractNumId w:val="22"/>
  </w:num>
  <w:num w:numId="7">
    <w:abstractNumId w:val="16"/>
  </w:num>
  <w:num w:numId="8">
    <w:abstractNumId w:val="18"/>
  </w:num>
  <w:num w:numId="9">
    <w:abstractNumId w:val="4"/>
  </w:num>
  <w:num w:numId="10">
    <w:abstractNumId w:val="20"/>
  </w:num>
  <w:num w:numId="11">
    <w:abstractNumId w:val="34"/>
  </w:num>
  <w:num w:numId="12">
    <w:abstractNumId w:val="25"/>
  </w:num>
  <w:num w:numId="13">
    <w:abstractNumId w:val="12"/>
  </w:num>
  <w:num w:numId="14">
    <w:abstractNumId w:val="26"/>
  </w:num>
  <w:num w:numId="15">
    <w:abstractNumId w:val="29"/>
  </w:num>
  <w:num w:numId="16">
    <w:abstractNumId w:val="8"/>
  </w:num>
  <w:num w:numId="17">
    <w:abstractNumId w:val="19"/>
  </w:num>
  <w:num w:numId="18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30"/>
  </w:num>
  <w:num w:numId="20">
    <w:abstractNumId w:val="3"/>
  </w:num>
  <w:num w:numId="21">
    <w:abstractNumId w:val="27"/>
  </w:num>
  <w:num w:numId="22">
    <w:abstractNumId w:val="15"/>
  </w:num>
  <w:num w:numId="23">
    <w:abstractNumId w:val="6"/>
  </w:num>
  <w:num w:numId="24">
    <w:abstractNumId w:val="28"/>
  </w:num>
  <w:num w:numId="25">
    <w:abstractNumId w:val="33"/>
  </w:num>
  <w:num w:numId="26">
    <w:abstractNumId w:val="40"/>
  </w:num>
  <w:num w:numId="27">
    <w:abstractNumId w:val="41"/>
  </w:num>
  <w:num w:numId="28">
    <w:abstractNumId w:val="5"/>
  </w:num>
  <w:num w:numId="29">
    <w:abstractNumId w:val="10"/>
  </w:num>
  <w:num w:numId="30">
    <w:abstractNumId w:val="14"/>
  </w:num>
  <w:num w:numId="31">
    <w:abstractNumId w:val="11"/>
  </w:num>
  <w:num w:numId="32">
    <w:abstractNumId w:val="17"/>
  </w:num>
  <w:num w:numId="33">
    <w:abstractNumId w:val="31"/>
  </w:num>
  <w:num w:numId="34">
    <w:abstractNumId w:val="35"/>
  </w:num>
  <w:num w:numId="35">
    <w:abstractNumId w:val="23"/>
  </w:num>
  <w:num w:numId="36">
    <w:abstractNumId w:val="24"/>
  </w:num>
  <w:num w:numId="37">
    <w:abstractNumId w:val="7"/>
  </w:num>
  <w:num w:numId="38">
    <w:abstractNumId w:val="9"/>
  </w:num>
  <w:num w:numId="39">
    <w:abstractNumId w:val="37"/>
  </w:num>
  <w:num w:numId="40">
    <w:abstractNumId w:val="2"/>
  </w:num>
  <w:num w:numId="41">
    <w:abstractNumId w:val="38"/>
  </w:num>
  <w:num w:numId="42">
    <w:abstractNumId w:val="21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020B4"/>
    <w:rsid w:val="00036425"/>
    <w:rsid w:val="0007143D"/>
    <w:rsid w:val="000F2B53"/>
    <w:rsid w:val="001217D1"/>
    <w:rsid w:val="001C2D07"/>
    <w:rsid w:val="001D680D"/>
    <w:rsid w:val="00232B7E"/>
    <w:rsid w:val="00250E50"/>
    <w:rsid w:val="00283B7E"/>
    <w:rsid w:val="002C30B1"/>
    <w:rsid w:val="00301B14"/>
    <w:rsid w:val="003450C6"/>
    <w:rsid w:val="00370C02"/>
    <w:rsid w:val="003D4CB6"/>
    <w:rsid w:val="003E7EB5"/>
    <w:rsid w:val="0043561A"/>
    <w:rsid w:val="004823C9"/>
    <w:rsid w:val="004B3E63"/>
    <w:rsid w:val="00530DE2"/>
    <w:rsid w:val="00534559"/>
    <w:rsid w:val="005758D5"/>
    <w:rsid w:val="005E563D"/>
    <w:rsid w:val="005E63D6"/>
    <w:rsid w:val="005F3716"/>
    <w:rsid w:val="006215A6"/>
    <w:rsid w:val="006248F9"/>
    <w:rsid w:val="00640579"/>
    <w:rsid w:val="006C7C65"/>
    <w:rsid w:val="006D6E6B"/>
    <w:rsid w:val="007137AE"/>
    <w:rsid w:val="0071773C"/>
    <w:rsid w:val="007866DD"/>
    <w:rsid w:val="007914B1"/>
    <w:rsid w:val="00791CB7"/>
    <w:rsid w:val="007D710A"/>
    <w:rsid w:val="00841CA8"/>
    <w:rsid w:val="00842FC4"/>
    <w:rsid w:val="00862486"/>
    <w:rsid w:val="00914E4E"/>
    <w:rsid w:val="00967B16"/>
    <w:rsid w:val="009B04B4"/>
    <w:rsid w:val="009E65D4"/>
    <w:rsid w:val="009F5A80"/>
    <w:rsid w:val="00A00D3C"/>
    <w:rsid w:val="00A03B67"/>
    <w:rsid w:val="00A50B5E"/>
    <w:rsid w:val="00A5111C"/>
    <w:rsid w:val="00AA436A"/>
    <w:rsid w:val="00AA446D"/>
    <w:rsid w:val="00B152E5"/>
    <w:rsid w:val="00B7132A"/>
    <w:rsid w:val="00B8279D"/>
    <w:rsid w:val="00BB3976"/>
    <w:rsid w:val="00BE1E41"/>
    <w:rsid w:val="00BF46F9"/>
    <w:rsid w:val="00C42130"/>
    <w:rsid w:val="00C5777D"/>
    <w:rsid w:val="00C64498"/>
    <w:rsid w:val="00C93572"/>
    <w:rsid w:val="00CA084D"/>
    <w:rsid w:val="00D40691"/>
    <w:rsid w:val="00D40B5C"/>
    <w:rsid w:val="00D552FF"/>
    <w:rsid w:val="00D77FCC"/>
    <w:rsid w:val="00D966EC"/>
    <w:rsid w:val="00DA46EB"/>
    <w:rsid w:val="00DB1118"/>
    <w:rsid w:val="00DE7D36"/>
    <w:rsid w:val="00E05902"/>
    <w:rsid w:val="00E2754D"/>
    <w:rsid w:val="00E92596"/>
    <w:rsid w:val="00EB3E65"/>
    <w:rsid w:val="00ED59B5"/>
    <w:rsid w:val="00EE448C"/>
    <w:rsid w:val="00EE6D44"/>
    <w:rsid w:val="00F10FC2"/>
    <w:rsid w:val="00F24419"/>
    <w:rsid w:val="00F47ADB"/>
    <w:rsid w:val="00FA1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7D0B4DB-67B2-494F-8BE6-ED3874513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annotation subject"/>
    <w:basedOn w:val="a6"/>
    <w:next w:val="a6"/>
    <w:link w:val="ab"/>
    <w:uiPriority w:val="99"/>
    <w:semiHidden/>
    <w:unhideWhenUsed/>
    <w:rsid w:val="006248F9"/>
    <w:rPr>
      <w:rFonts w:asciiTheme="minorHAnsi" w:eastAsiaTheme="minorHAnsi" w:hAnsiTheme="minorHAnsi" w:cstheme="minorBidi"/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6248F9"/>
    <w:rPr>
      <w:rFonts w:ascii="Calibri" w:eastAsia="Calibri" w:hAnsi="Calibri" w:cs="Arial"/>
      <w:b/>
      <w:bCs/>
      <w:sz w:val="20"/>
      <w:szCs w:val="20"/>
    </w:rPr>
  </w:style>
  <w:style w:type="numbering" w:customStyle="1" w:styleId="1">
    <w:name w:val="סגנון1"/>
    <w:uiPriority w:val="99"/>
    <w:rsid w:val="00301B14"/>
    <w:pPr>
      <w:numPr>
        <w:numId w:val="34"/>
      </w:numPr>
    </w:pPr>
  </w:style>
  <w:style w:type="paragraph" w:customStyle="1" w:styleId="Normal2">
    <w:name w:val="Normal2"/>
    <w:basedOn w:val="a"/>
    <w:link w:val="Normal2Char"/>
    <w:rsid w:val="0003642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36425"/>
    <w:rPr>
      <w:rFonts w:ascii="Times New Roman" w:eastAsia="Times New Roman" w:hAnsi="Times New Roman" w:cs="Times New Roman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04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6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lomosa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cs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DEB170-A16A-478F-8C24-1E1A05B334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2483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Jessica</cp:lastModifiedBy>
  <cp:revision>2</cp:revision>
  <dcterms:created xsi:type="dcterms:W3CDTF">2017-06-01T08:25:00Z</dcterms:created>
  <dcterms:modified xsi:type="dcterms:W3CDTF">2017-06-01T08:25:00Z</dcterms:modified>
</cp:coreProperties>
</file>